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7A" w:rsidRPr="00D61A29" w:rsidRDefault="000F5D70" w:rsidP="00D61A2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26707A" w:rsidRDefault="0026707A" w:rsidP="00745C47">
      <w:pPr>
        <w:jc w:val="center"/>
      </w:pPr>
    </w:p>
    <w:p w:rsidR="0026707A" w:rsidRDefault="0026707A" w:rsidP="0026707A"/>
    <w:p w:rsidR="0026707A" w:rsidRPr="00AB3F4D" w:rsidRDefault="00D61A29" w:rsidP="0026707A">
      <w:pPr>
        <w:jc w:val="center"/>
        <w:rPr>
          <w:b/>
          <w:sz w:val="28"/>
          <w:szCs w:val="28"/>
        </w:rPr>
      </w:pPr>
      <w:r w:rsidRPr="00AB3F4D">
        <w:rPr>
          <w:b/>
          <w:sz w:val="28"/>
          <w:szCs w:val="28"/>
        </w:rPr>
        <w:t>Программа «</w:t>
      </w:r>
      <w:r w:rsidR="0026707A" w:rsidRPr="00AB3F4D">
        <w:rPr>
          <w:b/>
          <w:sz w:val="28"/>
          <w:szCs w:val="28"/>
        </w:rPr>
        <w:t>Методика р</w:t>
      </w:r>
      <w:r w:rsidRPr="00AB3F4D">
        <w:rPr>
          <w:b/>
          <w:sz w:val="28"/>
          <w:szCs w:val="28"/>
        </w:rPr>
        <w:t>аботы над выразительным чтением»</w:t>
      </w:r>
    </w:p>
    <w:p w:rsidR="0026707A" w:rsidRPr="00AB3F4D" w:rsidRDefault="0026707A" w:rsidP="0026707A">
      <w:pPr>
        <w:jc w:val="center"/>
        <w:rPr>
          <w:b/>
          <w:sz w:val="28"/>
          <w:szCs w:val="28"/>
        </w:rPr>
      </w:pPr>
    </w:p>
    <w:p w:rsidR="00E674CB" w:rsidRPr="00AB3F4D" w:rsidRDefault="0026707A" w:rsidP="00E674CB">
      <w:pPr>
        <w:jc w:val="center"/>
        <w:rPr>
          <w:b/>
          <w:sz w:val="28"/>
          <w:szCs w:val="28"/>
        </w:rPr>
      </w:pPr>
      <w:r w:rsidRPr="00AB3F4D">
        <w:rPr>
          <w:b/>
          <w:sz w:val="28"/>
          <w:szCs w:val="28"/>
        </w:rPr>
        <w:t>Т</w:t>
      </w:r>
      <w:r w:rsidR="00E674CB" w:rsidRPr="00AB3F4D">
        <w:rPr>
          <w:b/>
          <w:sz w:val="28"/>
          <w:szCs w:val="28"/>
        </w:rPr>
        <w:t>ематика вопросов для обсуждения</w:t>
      </w:r>
    </w:p>
    <w:p w:rsidR="00E674CB" w:rsidRPr="00AB3F4D" w:rsidRDefault="00E674CB" w:rsidP="0026707A">
      <w:pPr>
        <w:jc w:val="center"/>
        <w:rPr>
          <w:b/>
          <w:sz w:val="28"/>
          <w:szCs w:val="28"/>
        </w:rPr>
      </w:pPr>
    </w:p>
    <w:p w:rsidR="0095191B" w:rsidRPr="00AB3F4D" w:rsidRDefault="0095191B" w:rsidP="0095191B">
      <w:pPr>
        <w:jc w:val="both"/>
        <w:rPr>
          <w:sz w:val="28"/>
          <w:szCs w:val="28"/>
        </w:rPr>
      </w:pPr>
    </w:p>
    <w:p w:rsidR="0095191B" w:rsidRPr="00AB3F4D" w:rsidRDefault="0095191B" w:rsidP="0095191B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>1. Особенности выразительного чтения басни.</w:t>
      </w:r>
    </w:p>
    <w:p w:rsidR="0095191B" w:rsidRPr="00AB3F4D" w:rsidRDefault="0095191B" w:rsidP="0095191B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>2. Выразительное чтение стихотворения:</w:t>
      </w:r>
    </w:p>
    <w:p w:rsidR="0095191B" w:rsidRPr="00AB3F4D" w:rsidRDefault="0095191B" w:rsidP="0095191B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 xml:space="preserve">    </w:t>
      </w:r>
      <w:r w:rsidR="00D61A29" w:rsidRPr="00AB3F4D">
        <w:rPr>
          <w:sz w:val="28"/>
          <w:szCs w:val="28"/>
        </w:rPr>
        <w:t>–</w:t>
      </w:r>
      <w:r w:rsidRPr="00AB3F4D">
        <w:rPr>
          <w:sz w:val="28"/>
          <w:szCs w:val="28"/>
        </w:rPr>
        <w:t xml:space="preserve"> строфа;</w:t>
      </w:r>
    </w:p>
    <w:p w:rsidR="0095191B" w:rsidRPr="00AB3F4D" w:rsidRDefault="00D61A29" w:rsidP="0095191B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 xml:space="preserve">    – рифма и ее типы  (</w:t>
      </w:r>
      <w:r w:rsidR="0095191B" w:rsidRPr="00AB3F4D">
        <w:rPr>
          <w:sz w:val="28"/>
          <w:szCs w:val="28"/>
        </w:rPr>
        <w:t>смежная, перекрестная, опоясывающая);</w:t>
      </w:r>
    </w:p>
    <w:p w:rsidR="0095191B" w:rsidRPr="00AB3F4D" w:rsidRDefault="0063655C" w:rsidP="0095191B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 xml:space="preserve">    </w:t>
      </w:r>
      <w:proofErr w:type="gramStart"/>
      <w:r w:rsidR="00D61A29" w:rsidRPr="00AB3F4D">
        <w:rPr>
          <w:sz w:val="28"/>
          <w:szCs w:val="28"/>
        </w:rPr>
        <w:t xml:space="preserve">– </w:t>
      </w:r>
      <w:r w:rsidRPr="00AB3F4D">
        <w:rPr>
          <w:sz w:val="28"/>
          <w:szCs w:val="28"/>
        </w:rPr>
        <w:t>рифма (</w:t>
      </w:r>
      <w:r w:rsidR="0095191B" w:rsidRPr="00AB3F4D">
        <w:rPr>
          <w:sz w:val="28"/>
          <w:szCs w:val="28"/>
        </w:rPr>
        <w:t>мужская,</w:t>
      </w:r>
      <w:r w:rsidRPr="00AB3F4D">
        <w:rPr>
          <w:sz w:val="28"/>
          <w:szCs w:val="28"/>
        </w:rPr>
        <w:t xml:space="preserve"> </w:t>
      </w:r>
      <w:r w:rsidR="0095191B" w:rsidRPr="00AB3F4D">
        <w:rPr>
          <w:sz w:val="28"/>
          <w:szCs w:val="28"/>
        </w:rPr>
        <w:t>женская</w:t>
      </w:r>
      <w:r w:rsidRPr="00AB3F4D">
        <w:rPr>
          <w:sz w:val="28"/>
          <w:szCs w:val="28"/>
        </w:rPr>
        <w:t xml:space="preserve">, </w:t>
      </w:r>
      <w:r w:rsidR="0095191B" w:rsidRPr="00AB3F4D">
        <w:rPr>
          <w:sz w:val="28"/>
          <w:szCs w:val="28"/>
        </w:rPr>
        <w:t>дактилическая, гипердактилическая, усеченная, замещенная, с перемещением, белый стих)</w:t>
      </w:r>
      <w:r w:rsidRPr="00AB3F4D">
        <w:rPr>
          <w:sz w:val="28"/>
          <w:szCs w:val="28"/>
        </w:rPr>
        <w:t>;</w:t>
      </w:r>
      <w:proofErr w:type="gramEnd"/>
    </w:p>
    <w:p w:rsidR="0063655C" w:rsidRPr="00AB3F4D" w:rsidRDefault="00D61A29" w:rsidP="0095191B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 xml:space="preserve">    – метр стиха (</w:t>
      </w:r>
      <w:r w:rsidR="0063655C" w:rsidRPr="00AB3F4D">
        <w:rPr>
          <w:sz w:val="28"/>
          <w:szCs w:val="28"/>
        </w:rPr>
        <w:t>ямб, хорей, дактиль, амфибрахий, анапест).</w:t>
      </w:r>
    </w:p>
    <w:p w:rsidR="0063655C" w:rsidRPr="00AB3F4D" w:rsidRDefault="0063655C" w:rsidP="0095191B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>3. Работа над прозаическим произведением:</w:t>
      </w:r>
    </w:p>
    <w:p w:rsidR="0063655C" w:rsidRPr="00AB3F4D" w:rsidRDefault="0063655C" w:rsidP="0095191B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 xml:space="preserve">  </w:t>
      </w:r>
      <w:r w:rsidR="00D61A29" w:rsidRPr="00AB3F4D">
        <w:rPr>
          <w:sz w:val="28"/>
          <w:szCs w:val="28"/>
        </w:rPr>
        <w:t>–</w:t>
      </w:r>
      <w:r w:rsidRPr="00AB3F4D">
        <w:rPr>
          <w:sz w:val="28"/>
          <w:szCs w:val="28"/>
        </w:rPr>
        <w:t xml:space="preserve"> анализ литературного материала;</w:t>
      </w:r>
    </w:p>
    <w:p w:rsidR="0063655C" w:rsidRPr="00AB3F4D" w:rsidRDefault="0063655C" w:rsidP="0095191B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 xml:space="preserve">  </w:t>
      </w:r>
      <w:r w:rsidR="00D61A29" w:rsidRPr="00AB3F4D">
        <w:rPr>
          <w:sz w:val="28"/>
          <w:szCs w:val="28"/>
        </w:rPr>
        <w:t>–</w:t>
      </w:r>
      <w:r w:rsidRPr="00AB3F4D">
        <w:rPr>
          <w:sz w:val="28"/>
          <w:szCs w:val="28"/>
        </w:rPr>
        <w:t xml:space="preserve"> осваивание и заучивание текста;</w:t>
      </w:r>
    </w:p>
    <w:p w:rsidR="00C63F80" w:rsidRPr="00AB3F4D" w:rsidRDefault="0063655C" w:rsidP="0095191B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 xml:space="preserve"> </w:t>
      </w:r>
      <w:r w:rsidR="00D61A29" w:rsidRPr="00AB3F4D">
        <w:rPr>
          <w:sz w:val="28"/>
          <w:szCs w:val="28"/>
        </w:rPr>
        <w:t xml:space="preserve"> –</w:t>
      </w:r>
      <w:r w:rsidRPr="00AB3F4D">
        <w:rPr>
          <w:sz w:val="28"/>
          <w:szCs w:val="28"/>
        </w:rPr>
        <w:t xml:space="preserve"> работа над звучащим словом.</w:t>
      </w:r>
    </w:p>
    <w:p w:rsidR="0063655C" w:rsidRPr="00AB3F4D" w:rsidRDefault="00C63F80" w:rsidP="0095191B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>4. Действие словом.</w:t>
      </w:r>
      <w:r w:rsidR="0063655C" w:rsidRPr="00AB3F4D">
        <w:rPr>
          <w:sz w:val="28"/>
          <w:szCs w:val="28"/>
        </w:rPr>
        <w:t xml:space="preserve"> </w:t>
      </w:r>
    </w:p>
    <w:p w:rsidR="00C63F80" w:rsidRPr="00AB3F4D" w:rsidRDefault="00C63F80" w:rsidP="0095191B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>5. Логика устной речи.</w:t>
      </w:r>
    </w:p>
    <w:p w:rsidR="00C63F80" w:rsidRPr="00AB3F4D" w:rsidRDefault="00C63F80" w:rsidP="0095191B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>6. Паузы и речевые такты.</w:t>
      </w:r>
    </w:p>
    <w:p w:rsidR="00C63F80" w:rsidRPr="00AB3F4D" w:rsidRDefault="00C63F80" w:rsidP="0095191B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>7. Правила расстановки пауз. Деление на речевые такты при отсутствии знаков препинания. Паузы, не отмеченные знаками препинания.</w:t>
      </w:r>
    </w:p>
    <w:p w:rsidR="00C63F80" w:rsidRPr="00AB3F4D" w:rsidRDefault="00C63F80" w:rsidP="0095191B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>8. Случаи уничтожения знаков препинания.</w:t>
      </w:r>
    </w:p>
    <w:p w:rsidR="00C63F80" w:rsidRPr="00AB3F4D" w:rsidRDefault="00C63F80" w:rsidP="0095191B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>9. Знаки препинания: точка, точка с запятой, запятая, двоеточие.</w:t>
      </w:r>
    </w:p>
    <w:p w:rsidR="00C63F80" w:rsidRPr="00AB3F4D" w:rsidRDefault="00C63F80" w:rsidP="0095191B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>10. Вопросительный знак.</w:t>
      </w:r>
    </w:p>
    <w:p w:rsidR="00C63F80" w:rsidRPr="00AB3F4D" w:rsidRDefault="00C63F80" w:rsidP="0095191B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>11. Восклицательный знак.</w:t>
      </w:r>
    </w:p>
    <w:p w:rsidR="00C63F80" w:rsidRPr="00AB3F4D" w:rsidRDefault="00C63F80" w:rsidP="0095191B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>12. Многоточие.</w:t>
      </w:r>
    </w:p>
    <w:p w:rsidR="00C63F80" w:rsidRPr="00AB3F4D" w:rsidRDefault="00C63F80" w:rsidP="0095191B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>13. Смысловое ударение.</w:t>
      </w:r>
    </w:p>
    <w:p w:rsidR="00C63F80" w:rsidRPr="00AB3F4D" w:rsidRDefault="00C63F80" w:rsidP="0095191B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 xml:space="preserve">14. Случаи обязательных ударений. </w:t>
      </w:r>
    </w:p>
    <w:p w:rsidR="00E674CB" w:rsidRPr="00AB3F4D" w:rsidRDefault="00E674CB" w:rsidP="0095191B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>15. Дикция – вежливость актера.</w:t>
      </w:r>
    </w:p>
    <w:p w:rsidR="00E674CB" w:rsidRPr="00AB3F4D" w:rsidRDefault="00E674CB" w:rsidP="0095191B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>16. Строение речевого аппарата.</w:t>
      </w:r>
    </w:p>
    <w:p w:rsidR="00E674CB" w:rsidRPr="00AB3F4D" w:rsidRDefault="00E674CB" w:rsidP="0095191B">
      <w:pPr>
        <w:jc w:val="both"/>
        <w:rPr>
          <w:sz w:val="28"/>
          <w:szCs w:val="28"/>
        </w:rPr>
      </w:pPr>
      <w:r w:rsidRPr="00AB3F4D">
        <w:rPr>
          <w:sz w:val="28"/>
          <w:szCs w:val="28"/>
        </w:rPr>
        <w:t>17. Тренировка артикуляционного аппарата: массаж, упражнения, упражнения-советы.</w:t>
      </w:r>
    </w:p>
    <w:p w:rsidR="00C63F80" w:rsidRPr="00AB3F4D" w:rsidRDefault="00C63F80" w:rsidP="0095191B">
      <w:pPr>
        <w:jc w:val="both"/>
        <w:rPr>
          <w:sz w:val="28"/>
          <w:szCs w:val="28"/>
        </w:rPr>
      </w:pPr>
    </w:p>
    <w:p w:rsidR="00C63F80" w:rsidRPr="00AB3F4D" w:rsidRDefault="00C63F80" w:rsidP="0095191B">
      <w:pPr>
        <w:jc w:val="both"/>
        <w:rPr>
          <w:sz w:val="28"/>
          <w:szCs w:val="28"/>
        </w:rPr>
      </w:pPr>
    </w:p>
    <w:p w:rsidR="00C63F80" w:rsidRPr="00AB3F4D" w:rsidRDefault="00C63F80" w:rsidP="0095191B">
      <w:pPr>
        <w:jc w:val="both"/>
        <w:rPr>
          <w:sz w:val="28"/>
          <w:szCs w:val="28"/>
        </w:rPr>
      </w:pPr>
    </w:p>
    <w:p w:rsidR="00E674CB" w:rsidRDefault="00E674CB" w:rsidP="00954AC1">
      <w:pPr>
        <w:rPr>
          <w:b/>
        </w:rPr>
      </w:pPr>
    </w:p>
    <w:p w:rsidR="00D61A29" w:rsidRDefault="00D61A29" w:rsidP="00D61A29">
      <w:pPr>
        <w:jc w:val="right"/>
        <w:rPr>
          <w:sz w:val="20"/>
          <w:szCs w:val="20"/>
        </w:rPr>
      </w:pPr>
    </w:p>
    <w:sectPr w:rsidR="00D6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45C47"/>
    <w:rsid w:val="000F5D70"/>
    <w:rsid w:val="001C7BFA"/>
    <w:rsid w:val="0026707A"/>
    <w:rsid w:val="00327CE6"/>
    <w:rsid w:val="004D0661"/>
    <w:rsid w:val="00613613"/>
    <w:rsid w:val="0063655C"/>
    <w:rsid w:val="00745C47"/>
    <w:rsid w:val="007C7744"/>
    <w:rsid w:val="008E7AC4"/>
    <w:rsid w:val="00910755"/>
    <w:rsid w:val="0095191B"/>
    <w:rsid w:val="00954AC1"/>
    <w:rsid w:val="00AB3F4D"/>
    <w:rsid w:val="00C63F80"/>
    <w:rsid w:val="00C9577D"/>
    <w:rsid w:val="00D61A29"/>
    <w:rsid w:val="00E674CB"/>
    <w:rsid w:val="00EC1E5A"/>
    <w:rsid w:val="00EE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UGAI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Teatral</dc:creator>
  <cp:keywords/>
  <cp:lastModifiedBy>PRIEM_IPK</cp:lastModifiedBy>
  <cp:revision>2</cp:revision>
  <cp:lastPrinted>2018-08-09T06:32:00Z</cp:lastPrinted>
  <dcterms:created xsi:type="dcterms:W3CDTF">2018-08-23T11:55:00Z</dcterms:created>
  <dcterms:modified xsi:type="dcterms:W3CDTF">2018-08-23T11:55:00Z</dcterms:modified>
</cp:coreProperties>
</file>